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923" w:type="dxa"/>
        <w:tblInd w:w="-176" w:type="dxa"/>
        <w:tblLook w:val="04A0"/>
      </w:tblPr>
      <w:tblGrid>
        <w:gridCol w:w="3246"/>
        <w:gridCol w:w="3071"/>
        <w:gridCol w:w="3606"/>
      </w:tblGrid>
      <w:tr w:rsidR="00C871E5" w:rsidTr="006C3513">
        <w:tc>
          <w:tcPr>
            <w:tcW w:w="3246" w:type="dxa"/>
          </w:tcPr>
          <w:p w:rsidR="00C871E5" w:rsidRDefault="00C871E5">
            <w:r>
              <w:t>Şimdiki Durum</w:t>
            </w:r>
          </w:p>
        </w:tc>
        <w:tc>
          <w:tcPr>
            <w:tcW w:w="3071" w:type="dxa"/>
          </w:tcPr>
          <w:p w:rsidR="00C871E5" w:rsidRDefault="00C871E5">
            <w:r>
              <w:t xml:space="preserve">5 yıllık süreçte nasıl olacak, nasıl bir gelişme olması bekleniyor? </w:t>
            </w:r>
          </w:p>
        </w:tc>
        <w:tc>
          <w:tcPr>
            <w:tcW w:w="3606" w:type="dxa"/>
          </w:tcPr>
          <w:p w:rsidR="00C871E5" w:rsidRDefault="00C871E5">
            <w:r>
              <w:t>Yapılması Gerekenler</w:t>
            </w:r>
          </w:p>
        </w:tc>
      </w:tr>
      <w:tr w:rsidR="00C871E5" w:rsidTr="006C3513">
        <w:tc>
          <w:tcPr>
            <w:tcW w:w="3246" w:type="dxa"/>
          </w:tcPr>
          <w:p w:rsidR="00C871E5" w:rsidRDefault="00C871E5">
            <w:r>
              <w:t xml:space="preserve">Öğretmen ücretlerinin düşük olması </w:t>
            </w:r>
          </w:p>
        </w:tc>
        <w:tc>
          <w:tcPr>
            <w:tcW w:w="3071" w:type="dxa"/>
          </w:tcPr>
          <w:p w:rsidR="00C871E5" w:rsidRDefault="00C871E5">
            <w:r>
              <w:t>Günün şartlarına uygun olarak hayat standartları üzerinde bir ücret verilmesi</w:t>
            </w:r>
          </w:p>
        </w:tc>
        <w:tc>
          <w:tcPr>
            <w:tcW w:w="3606" w:type="dxa"/>
          </w:tcPr>
          <w:p w:rsidR="00C871E5" w:rsidRDefault="0031448D" w:rsidP="0031448D">
            <w:r>
              <w:t>1.</w:t>
            </w:r>
            <w:r w:rsidR="00C871E5">
              <w:t>Ek göstergenin 3.600 e yükseltilmesi</w:t>
            </w:r>
          </w:p>
          <w:p w:rsidR="00C871E5" w:rsidRDefault="0031448D" w:rsidP="0031448D">
            <w:r>
              <w:t>2.</w:t>
            </w:r>
            <w:r w:rsidR="00C871E5">
              <w:t>Performansa dayalı ek ücret verilmesi</w:t>
            </w:r>
          </w:p>
          <w:p w:rsidR="00C871E5" w:rsidRDefault="0031448D" w:rsidP="0031448D">
            <w:r>
              <w:t>3.</w:t>
            </w:r>
            <w:r w:rsidR="00C871E5">
              <w:t>Yılda en az 4 ikramiye verilmesi</w:t>
            </w:r>
          </w:p>
          <w:p w:rsidR="00C871E5" w:rsidRDefault="0031448D" w:rsidP="0031448D">
            <w:r>
              <w:t>4.</w:t>
            </w:r>
            <w:r w:rsidR="00C871E5">
              <w:t xml:space="preserve">Farklı hizmet bölgelerine göre farklı ücret politikalarının uygulanması </w:t>
            </w:r>
          </w:p>
          <w:p w:rsidR="00C871E5" w:rsidRDefault="0031448D" w:rsidP="0031448D">
            <w:r>
              <w:t>5.</w:t>
            </w:r>
            <w:r w:rsidR="00C871E5">
              <w:t xml:space="preserve">Sosyal hakların iyileştirilmesi (Eğitim, konut, servis, kreş, sağlık hizmetleri vb. ) </w:t>
            </w:r>
          </w:p>
        </w:tc>
      </w:tr>
      <w:tr w:rsidR="00C871E5" w:rsidTr="006C3513">
        <w:tc>
          <w:tcPr>
            <w:tcW w:w="3246" w:type="dxa"/>
          </w:tcPr>
          <w:p w:rsidR="00C871E5" w:rsidRDefault="00C871E5">
            <w:r>
              <w:t>Merkez Teşkilatında olan kişilerin alan deneyimlerinin olmaması</w:t>
            </w:r>
          </w:p>
        </w:tc>
        <w:tc>
          <w:tcPr>
            <w:tcW w:w="3071" w:type="dxa"/>
          </w:tcPr>
          <w:p w:rsidR="00C871E5" w:rsidRDefault="00C871E5">
            <w:r>
              <w:t xml:space="preserve">Eğitim uzmanı seçilirken en az 3 yıllık alan deneyimi olan kişiler arasından seçilmesi </w:t>
            </w:r>
          </w:p>
        </w:tc>
        <w:tc>
          <w:tcPr>
            <w:tcW w:w="3606" w:type="dxa"/>
          </w:tcPr>
          <w:p w:rsidR="00C871E5" w:rsidRDefault="006C3513" w:rsidP="006C3513">
            <w:r>
              <w:t>1.</w:t>
            </w:r>
            <w:r w:rsidR="00C871E5">
              <w:t xml:space="preserve">Uzman olacak kişilerin öncelikle yüksek lisans ve doktora derecesine sahip olmaları </w:t>
            </w:r>
          </w:p>
          <w:p w:rsidR="00C871E5" w:rsidRDefault="006C3513" w:rsidP="006C3513">
            <w:r>
              <w:t>2.</w:t>
            </w:r>
            <w:r w:rsidR="00C871E5">
              <w:t xml:space="preserve">Kadroların dağılımında örnek çalışmaları olanlara yer verilmesi </w:t>
            </w:r>
          </w:p>
        </w:tc>
      </w:tr>
      <w:tr w:rsidR="00DB4B55" w:rsidTr="006C3513">
        <w:tc>
          <w:tcPr>
            <w:tcW w:w="3246" w:type="dxa"/>
          </w:tcPr>
          <w:p w:rsidR="00DB4B55" w:rsidRDefault="00DB4B55">
            <w:r>
              <w:t xml:space="preserve">Müfredat programlarının esnek olmaması </w:t>
            </w:r>
          </w:p>
        </w:tc>
        <w:tc>
          <w:tcPr>
            <w:tcW w:w="3071" w:type="dxa"/>
          </w:tcPr>
          <w:p w:rsidR="00DB4B55" w:rsidRDefault="00DB4B55">
            <w:r>
              <w:t xml:space="preserve">Müfredat programlarının bölgelere göre esnek hale getirilmesi </w:t>
            </w:r>
          </w:p>
          <w:p w:rsidR="00DB4B55" w:rsidRDefault="00DB4B55"/>
        </w:tc>
        <w:tc>
          <w:tcPr>
            <w:tcW w:w="3606" w:type="dxa"/>
          </w:tcPr>
          <w:p w:rsidR="00DB4B55" w:rsidRDefault="006C3513" w:rsidP="006C3513">
            <w:r>
              <w:t>1.Beş</w:t>
            </w:r>
            <w:r w:rsidR="00DB4B55">
              <w:t xml:space="preserve"> yıl içerisinde her okula bir eğitim programcısı atanması </w:t>
            </w:r>
          </w:p>
          <w:p w:rsidR="00DB4B55" w:rsidRDefault="006C3513" w:rsidP="006C3513">
            <w:r>
              <w:t>2.</w:t>
            </w:r>
            <w:r w:rsidR="00DB4B55">
              <w:t xml:space="preserve">Her öğretmenin kendi programını yapacak şekilde hizmet içi eğitimden geçirilmesi  </w:t>
            </w:r>
          </w:p>
        </w:tc>
      </w:tr>
    </w:tbl>
    <w:p w:rsidR="001D583B" w:rsidRDefault="001D583B"/>
    <w:sectPr w:rsidR="001D583B" w:rsidSect="001D5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0727"/>
    <w:multiLevelType w:val="hybridMultilevel"/>
    <w:tmpl w:val="F6B8862E"/>
    <w:lvl w:ilvl="0" w:tplc="A8B84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171FDF"/>
    <w:multiLevelType w:val="hybridMultilevel"/>
    <w:tmpl w:val="451CA436"/>
    <w:lvl w:ilvl="0" w:tplc="4BC88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EFE273D"/>
    <w:multiLevelType w:val="hybridMultilevel"/>
    <w:tmpl w:val="F4D05246"/>
    <w:lvl w:ilvl="0" w:tplc="4BC88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97BCA"/>
    <w:multiLevelType w:val="hybridMultilevel"/>
    <w:tmpl w:val="D6B2E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871E5"/>
    <w:rsid w:val="001D583B"/>
    <w:rsid w:val="0031448D"/>
    <w:rsid w:val="006C3513"/>
    <w:rsid w:val="00C871E5"/>
    <w:rsid w:val="00DB4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8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7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871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2014-02-19T08:35:00Z</dcterms:created>
  <dcterms:modified xsi:type="dcterms:W3CDTF">2014-02-19T08:43:00Z</dcterms:modified>
</cp:coreProperties>
</file>